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A280" w14:textId="77777777" w:rsidR="00794621" w:rsidRPr="00C02265" w:rsidRDefault="00794621" w:rsidP="00794621">
      <w:pPr>
        <w:jc w:val="center"/>
        <w:rPr>
          <w:b/>
          <w:sz w:val="36"/>
          <w:szCs w:val="36"/>
        </w:rPr>
      </w:pPr>
      <w:r w:rsidRPr="00C02265">
        <w:rPr>
          <w:b/>
          <w:sz w:val="36"/>
          <w:szCs w:val="36"/>
        </w:rPr>
        <w:t>Sandown Planning Board</w:t>
      </w:r>
    </w:p>
    <w:p w14:paraId="07C2C2B9" w14:textId="77777777" w:rsidR="00794621" w:rsidRPr="00C02265" w:rsidRDefault="00794621" w:rsidP="00794621">
      <w:pPr>
        <w:jc w:val="center"/>
        <w:rPr>
          <w:b/>
          <w:sz w:val="36"/>
          <w:szCs w:val="36"/>
        </w:rPr>
      </w:pPr>
      <w:r w:rsidRPr="00C02265">
        <w:rPr>
          <w:b/>
          <w:sz w:val="36"/>
          <w:szCs w:val="36"/>
        </w:rPr>
        <w:t>PO Box 1756</w:t>
      </w:r>
    </w:p>
    <w:p w14:paraId="55B4EBDA" w14:textId="77777777" w:rsidR="00794621" w:rsidRPr="00C02265" w:rsidRDefault="00794621" w:rsidP="00794621">
      <w:pPr>
        <w:jc w:val="center"/>
        <w:rPr>
          <w:b/>
          <w:sz w:val="36"/>
          <w:szCs w:val="36"/>
        </w:rPr>
      </w:pPr>
      <w:r w:rsidRPr="00C02265">
        <w:rPr>
          <w:b/>
          <w:sz w:val="36"/>
          <w:szCs w:val="36"/>
        </w:rPr>
        <w:t>Sandown, NH 03873</w:t>
      </w:r>
    </w:p>
    <w:p w14:paraId="18C8F053" w14:textId="77777777" w:rsidR="00794621" w:rsidRDefault="00794621" w:rsidP="00794621">
      <w:pPr>
        <w:jc w:val="center"/>
        <w:rPr>
          <w:rFonts w:ascii="Lucida Calligraphy" w:hAnsi="Lucida Calligraphy"/>
          <w:b/>
        </w:rPr>
      </w:pPr>
    </w:p>
    <w:p w14:paraId="6FB869BB" w14:textId="6686658C" w:rsidR="00794621" w:rsidRPr="00C02265" w:rsidRDefault="00EE4927" w:rsidP="00794621">
      <w:pPr>
        <w:jc w:val="center"/>
      </w:pPr>
      <w:r>
        <w:t>May 7</w:t>
      </w:r>
      <w:r w:rsidR="00DC6A45">
        <w:t>, 2020</w:t>
      </w:r>
    </w:p>
    <w:p w14:paraId="10BD1303" w14:textId="77777777" w:rsidR="00794621" w:rsidRPr="00C02265" w:rsidRDefault="00794621" w:rsidP="00794621">
      <w:pPr>
        <w:jc w:val="center"/>
      </w:pPr>
    </w:p>
    <w:p w14:paraId="408F191B" w14:textId="77777777" w:rsidR="00794621" w:rsidRPr="00C02265" w:rsidRDefault="00794621" w:rsidP="00794621">
      <w:pPr>
        <w:jc w:val="center"/>
        <w:rPr>
          <w:b/>
        </w:rPr>
      </w:pPr>
      <w:r w:rsidRPr="00C02265">
        <w:rPr>
          <w:b/>
        </w:rPr>
        <w:t>NOTICE OF DECISION</w:t>
      </w:r>
    </w:p>
    <w:p w14:paraId="4CC2F16E" w14:textId="77777777" w:rsidR="00794621" w:rsidRDefault="00794621" w:rsidP="00794621">
      <w:pPr>
        <w:jc w:val="center"/>
        <w:rPr>
          <w:sz w:val="22"/>
          <w:szCs w:val="22"/>
        </w:rPr>
      </w:pPr>
    </w:p>
    <w:p w14:paraId="6DB4F3E2" w14:textId="77777777" w:rsidR="00794621" w:rsidRPr="00C502A1" w:rsidRDefault="00794621" w:rsidP="00794621">
      <w:pPr>
        <w:jc w:val="center"/>
        <w:rPr>
          <w:sz w:val="22"/>
          <w:szCs w:val="22"/>
        </w:rPr>
      </w:pPr>
    </w:p>
    <w:p w14:paraId="51FD06A8" w14:textId="0B38AA2C" w:rsidR="00794621" w:rsidRPr="0046211A" w:rsidRDefault="00794621" w:rsidP="00794621">
      <w:pPr>
        <w:jc w:val="both"/>
      </w:pPr>
      <w:r w:rsidRPr="0046211A">
        <w:t>Owner:</w:t>
      </w:r>
      <w:r w:rsidRPr="0046211A">
        <w:tab/>
      </w:r>
      <w:r w:rsidRPr="0046211A">
        <w:tab/>
      </w:r>
      <w:r w:rsidR="00EE4927">
        <w:t>Roger and Darlene Jette</w:t>
      </w:r>
    </w:p>
    <w:p w14:paraId="72F5480D" w14:textId="7D8B4C14" w:rsidR="00794621" w:rsidRPr="0046211A" w:rsidRDefault="00794621" w:rsidP="00794621">
      <w:pPr>
        <w:jc w:val="both"/>
      </w:pPr>
      <w:r w:rsidRPr="0046211A">
        <w:t>Agent:</w:t>
      </w:r>
      <w:r w:rsidRPr="0046211A">
        <w:tab/>
      </w:r>
      <w:r w:rsidRPr="0046211A">
        <w:tab/>
      </w:r>
      <w:r w:rsidR="00EE4927">
        <w:t>Timothy P</w:t>
      </w:r>
      <w:r>
        <w:t>. Lavelle</w:t>
      </w:r>
    </w:p>
    <w:p w14:paraId="46D9FF93" w14:textId="611F0BB7" w:rsidR="00794621" w:rsidRPr="0046211A" w:rsidRDefault="00794621" w:rsidP="00794621">
      <w:pPr>
        <w:jc w:val="both"/>
      </w:pPr>
      <w:r w:rsidRPr="0046211A">
        <w:t>Tax Map:</w:t>
      </w:r>
      <w:r w:rsidRPr="0046211A">
        <w:tab/>
      </w:r>
      <w:r>
        <w:t xml:space="preserve">Tax Map </w:t>
      </w:r>
      <w:r w:rsidR="00EE4927">
        <w:t>4</w:t>
      </w:r>
      <w:r>
        <w:t xml:space="preserve">, Lot </w:t>
      </w:r>
      <w:r w:rsidR="00EE4927">
        <w:t>12</w:t>
      </w:r>
    </w:p>
    <w:p w14:paraId="342E9720" w14:textId="01F5A106" w:rsidR="00794621" w:rsidRDefault="00794621" w:rsidP="00794621">
      <w:pPr>
        <w:jc w:val="both"/>
      </w:pPr>
      <w:r w:rsidRPr="0046211A">
        <w:t>Location:</w:t>
      </w:r>
      <w:r w:rsidRPr="0046211A">
        <w:tab/>
      </w:r>
      <w:r w:rsidR="00EE4927">
        <w:t>2 Hawkwood Road</w:t>
      </w:r>
    </w:p>
    <w:p w14:paraId="7A686F9A" w14:textId="77777777" w:rsidR="00794621" w:rsidRPr="0046211A" w:rsidRDefault="00794621" w:rsidP="00794621">
      <w:pPr>
        <w:jc w:val="both"/>
      </w:pPr>
      <w:r>
        <w:tab/>
      </w:r>
      <w:r>
        <w:tab/>
        <w:t>Sandown, NH</w:t>
      </w:r>
    </w:p>
    <w:p w14:paraId="138E6401" w14:textId="77777777" w:rsidR="00794621" w:rsidRPr="0046211A" w:rsidRDefault="00794621" w:rsidP="00794621">
      <w:pPr>
        <w:jc w:val="both"/>
      </w:pPr>
    </w:p>
    <w:p w14:paraId="589F33FB" w14:textId="77777777" w:rsidR="00794621" w:rsidRPr="0046211A" w:rsidRDefault="00794621" w:rsidP="00794621">
      <w:pPr>
        <w:jc w:val="both"/>
      </w:pPr>
    </w:p>
    <w:p w14:paraId="6E9A182C" w14:textId="6422EA54" w:rsidR="00794621" w:rsidRDefault="00DC6A45" w:rsidP="00794621">
      <w:r>
        <w:t xml:space="preserve">On </w:t>
      </w:r>
      <w:r w:rsidR="00EE4927">
        <w:t>May 5</w:t>
      </w:r>
      <w:r>
        <w:t xml:space="preserve">, 2020, the Sandown Planning Board voted to approve a plan for a </w:t>
      </w:r>
      <w:r w:rsidR="00EE4927">
        <w:t>minor subdivision</w:t>
      </w:r>
      <w:r>
        <w:t xml:space="preserve"> submitted by </w:t>
      </w:r>
      <w:r w:rsidR="00EE4927">
        <w:t>Roger and Darlene Jette</w:t>
      </w:r>
      <w:r>
        <w:t xml:space="preserve">.  The </w:t>
      </w:r>
      <w:r w:rsidR="00EE4927">
        <w:t>property</w:t>
      </w:r>
      <w:r>
        <w:t xml:space="preserve"> </w:t>
      </w:r>
      <w:r w:rsidR="00EE4927">
        <w:t>is</w:t>
      </w:r>
      <w:r>
        <w:t xml:space="preserve"> identified as Map </w:t>
      </w:r>
      <w:r w:rsidR="00EE4927">
        <w:t>4</w:t>
      </w:r>
      <w:r>
        <w:t xml:space="preserve">, </w:t>
      </w:r>
      <w:r w:rsidR="00EE4927">
        <w:t>Lot 12 and is</w:t>
      </w:r>
      <w:r>
        <w:t xml:space="preserve"> located at </w:t>
      </w:r>
      <w:r w:rsidR="00EE4927">
        <w:t>2 Hawkwood Road</w:t>
      </w:r>
      <w:r>
        <w:t xml:space="preserve">, Sandown, NH.  </w:t>
      </w:r>
    </w:p>
    <w:p w14:paraId="289E30B8" w14:textId="77777777" w:rsidR="00794621" w:rsidRDefault="00794621" w:rsidP="00794621"/>
    <w:p w14:paraId="57BFC980" w14:textId="4854E577" w:rsidR="00794621" w:rsidRDefault="00794621" w:rsidP="00794621">
      <w:r>
        <w:t>The following conditions apply:</w:t>
      </w:r>
    </w:p>
    <w:p w14:paraId="7BF3D7E6" w14:textId="54AE924E" w:rsidR="00A656EC" w:rsidRDefault="00A656EC" w:rsidP="00794621"/>
    <w:p w14:paraId="77107F29" w14:textId="77777777" w:rsidR="00A656EC" w:rsidRPr="00424CC6" w:rsidRDefault="00A656EC" w:rsidP="00A656EC">
      <w:r w:rsidRPr="00424CC6">
        <w:t>1. Receipt of NHDES Subdivision Approval for Lots 12 &amp; 12-1.</w:t>
      </w:r>
    </w:p>
    <w:p w14:paraId="4EEB3763" w14:textId="77777777" w:rsidR="00A656EC" w:rsidRPr="00424CC6" w:rsidRDefault="00A656EC" w:rsidP="00A656EC">
      <w:r w:rsidRPr="00424CC6">
        <w:t>2. Receipt of a NHDOT Driveway Permit for Lot 12-1.</w:t>
      </w:r>
    </w:p>
    <w:p w14:paraId="30B8B598" w14:textId="77777777" w:rsidR="00A656EC" w:rsidRPr="00424CC6" w:rsidRDefault="00A656EC" w:rsidP="00A656EC">
      <w:r w:rsidRPr="00424CC6">
        <w:t>3. Receipt of certification from a Licensed Land Surveyor acknowledging all boundary monuments specified as “to be set” on the final plat have in fact been installed.</w:t>
      </w:r>
    </w:p>
    <w:p w14:paraId="391B5FE3" w14:textId="77777777" w:rsidR="00A656EC" w:rsidRPr="00424CC6" w:rsidRDefault="00A656EC" w:rsidP="00A656EC">
      <w:r w:rsidRPr="00424CC6">
        <w:t>4. Addition of note(s) to the final plat acknowledging any waivers</w:t>
      </w:r>
      <w:r>
        <w:t>,</w:t>
      </w:r>
      <w:r w:rsidRPr="00424CC6">
        <w:t xml:space="preserve"> which may have been granted by your Board.</w:t>
      </w:r>
    </w:p>
    <w:p w14:paraId="6A3A4EDF" w14:textId="77777777" w:rsidR="00A656EC" w:rsidRPr="00424CC6" w:rsidRDefault="00A656EC" w:rsidP="00A656EC">
      <w:r w:rsidRPr="00424CC6">
        <w:t>5. Receipt of correspondence from Town Engineer acknowledging all remarks offered in his letter report of May 05, 2020 have been satisfactorily resolved</w:t>
      </w:r>
      <w:r>
        <w:t>.</w:t>
      </w:r>
    </w:p>
    <w:p w14:paraId="59F09ED2" w14:textId="77777777" w:rsidR="00A656EC" w:rsidRPr="00424CC6" w:rsidRDefault="00A656EC" w:rsidP="00A656EC">
      <w:r w:rsidRPr="00424CC6">
        <w:t>6. Maintenance of a positive PREA account balance</w:t>
      </w:r>
      <w:r>
        <w:t xml:space="preserve">. </w:t>
      </w:r>
    </w:p>
    <w:p w14:paraId="7F09C802" w14:textId="77777777" w:rsidR="00A656EC" w:rsidRPr="00424CC6" w:rsidRDefault="00A656EC" w:rsidP="00A656EC">
      <w:r w:rsidRPr="00424CC6">
        <w:t>7. Receipt of copies of final plans, documents</w:t>
      </w:r>
      <w:r>
        <w:t>,</w:t>
      </w:r>
      <w:r w:rsidRPr="00424CC6">
        <w:t xml:space="preserve"> and fees, required pursuant to applicable provisions of the Subdivision Regulations, necessary to facilitate recordation of the final subdivision plan at the RCRD.</w:t>
      </w:r>
    </w:p>
    <w:p w14:paraId="482FAF00" w14:textId="77777777" w:rsidR="00A656EC" w:rsidRDefault="00A656EC" w:rsidP="00794621"/>
    <w:p w14:paraId="760148DB" w14:textId="77777777" w:rsidR="00794621" w:rsidRDefault="00794621" w:rsidP="00794621">
      <w:pPr>
        <w:jc w:val="both"/>
      </w:pPr>
    </w:p>
    <w:p w14:paraId="2A54EE00" w14:textId="77777777" w:rsidR="00794621" w:rsidRPr="0046211A" w:rsidRDefault="00794621" w:rsidP="00794621">
      <w:pPr>
        <w:jc w:val="both"/>
      </w:pPr>
      <w:r>
        <w:t xml:space="preserve">Ernie Brown, </w:t>
      </w:r>
      <w:r w:rsidRPr="0046211A">
        <w:t>Chairman</w:t>
      </w:r>
    </w:p>
    <w:p w14:paraId="173B33F8" w14:textId="77777777" w:rsidR="00794621" w:rsidRPr="0046211A" w:rsidRDefault="00794621" w:rsidP="00794621">
      <w:pPr>
        <w:jc w:val="both"/>
      </w:pPr>
      <w:r w:rsidRPr="0046211A">
        <w:t>Sandown Planning Board</w:t>
      </w:r>
    </w:p>
    <w:p w14:paraId="55456CE3" w14:textId="77777777" w:rsidR="00794621" w:rsidRPr="00C02265" w:rsidRDefault="00794621" w:rsidP="00794621">
      <w:pPr>
        <w:jc w:val="both"/>
      </w:pPr>
    </w:p>
    <w:p w14:paraId="636F185B" w14:textId="77777777" w:rsidR="00794621" w:rsidRDefault="00794621" w:rsidP="00794621">
      <w:pPr>
        <w:jc w:val="both"/>
        <w:rPr>
          <w:sz w:val="18"/>
          <w:szCs w:val="18"/>
        </w:rPr>
      </w:pPr>
    </w:p>
    <w:p w14:paraId="3806375F" w14:textId="77777777" w:rsidR="00794621" w:rsidRPr="00C02265" w:rsidRDefault="00794621" w:rsidP="00794621">
      <w:pPr>
        <w:jc w:val="both"/>
        <w:rPr>
          <w:sz w:val="18"/>
          <w:szCs w:val="18"/>
        </w:rPr>
      </w:pPr>
      <w:r w:rsidRPr="00C02265">
        <w:rPr>
          <w:sz w:val="18"/>
          <w:szCs w:val="18"/>
        </w:rPr>
        <w:t>Posted:</w:t>
      </w:r>
      <w:r w:rsidRPr="00C02265">
        <w:rPr>
          <w:sz w:val="18"/>
          <w:szCs w:val="18"/>
        </w:rPr>
        <w:tab/>
      </w:r>
      <w:r w:rsidRPr="00C02265">
        <w:rPr>
          <w:sz w:val="18"/>
          <w:szCs w:val="18"/>
        </w:rPr>
        <w:tab/>
        <w:t xml:space="preserve">Town Clerk, Post Office, Town Hall </w:t>
      </w:r>
    </w:p>
    <w:p w14:paraId="618708F5" w14:textId="77777777" w:rsidR="00794621" w:rsidRDefault="00794621" w:rsidP="00794621">
      <w:pPr>
        <w:ind w:left="1440" w:hanging="1440"/>
        <w:jc w:val="both"/>
      </w:pPr>
      <w:r w:rsidRPr="00C02265">
        <w:rPr>
          <w:sz w:val="18"/>
          <w:szCs w:val="18"/>
        </w:rPr>
        <w:t>Cc:</w:t>
      </w:r>
      <w:r w:rsidRPr="00C02265">
        <w:rPr>
          <w:sz w:val="18"/>
          <w:szCs w:val="18"/>
        </w:rPr>
        <w:tab/>
        <w:t>Board of Selectmen, Buil</w:t>
      </w:r>
      <w:r>
        <w:rPr>
          <w:sz w:val="18"/>
          <w:szCs w:val="18"/>
        </w:rPr>
        <w:t xml:space="preserve">ding Inspector, </w:t>
      </w:r>
      <w:r w:rsidRPr="00C02265">
        <w:rPr>
          <w:sz w:val="18"/>
          <w:szCs w:val="18"/>
        </w:rPr>
        <w:t>Conservation Commission, Road Agent</w:t>
      </w:r>
    </w:p>
    <w:p w14:paraId="146F89DB" w14:textId="77777777" w:rsidR="00794621" w:rsidRDefault="00794621" w:rsidP="00794621"/>
    <w:p w14:paraId="16084AC9" w14:textId="77777777" w:rsidR="00794621" w:rsidRDefault="00794621" w:rsidP="00794621"/>
    <w:p w14:paraId="5729CBA6" w14:textId="77777777" w:rsidR="003E6479" w:rsidRDefault="003E6479"/>
    <w:sectPr w:rsidR="003E6479" w:rsidSect="00676BD2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53557"/>
    <w:multiLevelType w:val="hybridMultilevel"/>
    <w:tmpl w:val="C99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38F3"/>
    <w:multiLevelType w:val="hybridMultilevel"/>
    <w:tmpl w:val="1E9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461CB"/>
    <w:multiLevelType w:val="hybridMultilevel"/>
    <w:tmpl w:val="D99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21"/>
    <w:rsid w:val="003E6479"/>
    <w:rsid w:val="00794621"/>
    <w:rsid w:val="00A656EC"/>
    <w:rsid w:val="00DA31BA"/>
    <w:rsid w:val="00DC6A45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D7CE"/>
  <w15:chartTrackingRefBased/>
  <w15:docId w15:val="{1C41F5B1-0917-4736-AEB7-042C66CD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Tapley</dc:creator>
  <cp:keywords/>
  <dc:description/>
  <cp:lastModifiedBy>Christy Ortins</cp:lastModifiedBy>
  <cp:revision>3</cp:revision>
  <cp:lastPrinted>2020-01-09T18:57:00Z</cp:lastPrinted>
  <dcterms:created xsi:type="dcterms:W3CDTF">2020-05-07T12:18:00Z</dcterms:created>
  <dcterms:modified xsi:type="dcterms:W3CDTF">2020-05-12T14:34:00Z</dcterms:modified>
</cp:coreProperties>
</file>